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66" w:rsidRDefault="00733866" w:rsidP="00733866">
      <w:pPr>
        <w:widowControl/>
        <w:spacing w:before="240" w:after="240" w:line="360" w:lineRule="auto"/>
        <w:jc w:val="center"/>
        <w:rPr>
          <w:rFonts w:ascii="Times New Roman" w:hAnsi="Times New Roman" w:cs="Times New Roman"/>
          <w:kern w:val="0"/>
          <w:sz w:val="40"/>
          <w:szCs w:val="40"/>
        </w:rPr>
      </w:pPr>
      <w:r w:rsidRPr="00733866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</w:rPr>
        <w:t>2020</w:t>
      </w:r>
      <w:r w:rsidRPr="00733866"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年香港中學文憑考</w:t>
      </w:r>
      <w:r w:rsidRPr="00733866">
        <w:rPr>
          <w:rFonts w:ascii="新細明體" w:eastAsia="新細明體" w:hAnsi="新細明體" w:cs="新細明體"/>
          <w:b/>
          <w:bCs/>
          <w:color w:val="000000"/>
          <w:kern w:val="0"/>
          <w:sz w:val="40"/>
          <w:szCs w:val="40"/>
        </w:rPr>
        <w:t>試</w:t>
      </w:r>
    </w:p>
    <w:p w:rsidR="00733866" w:rsidRPr="00733866" w:rsidRDefault="00733866" w:rsidP="00733866">
      <w:pPr>
        <w:widowControl/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</w:rPr>
      </w:pPr>
      <w:r w:rsidRPr="00733866"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資訊及通訊科</w:t>
      </w:r>
      <w:r w:rsidRPr="00733866">
        <w:rPr>
          <w:rFonts w:ascii="新細明體" w:eastAsia="新細明體" w:hAnsi="新細明體" w:cs="新細明體"/>
          <w:b/>
          <w:bCs/>
          <w:color w:val="000000"/>
          <w:kern w:val="0"/>
          <w:sz w:val="40"/>
          <w:szCs w:val="40"/>
        </w:rPr>
        <w:t>技</w:t>
      </w:r>
    </w:p>
    <w:p w:rsidR="00733866" w:rsidRPr="00733866" w:rsidRDefault="00733866" w:rsidP="00733866">
      <w:pPr>
        <w:widowControl/>
        <w:spacing w:before="240" w:after="240" w:line="36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733866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校本評核</w:t>
      </w:r>
      <w:r w:rsidRPr="0073386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(</w:t>
      </w:r>
      <w:r w:rsidRPr="00733866">
        <w:rPr>
          <w:rFonts w:ascii="新細明體" w:eastAsia="新細明體" w:hAnsi="新細明體" w:cs="新細明體" w:hint="eastAsia"/>
          <w:b/>
          <w:bCs/>
          <w:color w:val="FF0000"/>
          <w:kern w:val="0"/>
          <w:sz w:val="36"/>
          <w:szCs w:val="36"/>
        </w:rPr>
        <w:t>中六</w:t>
      </w:r>
      <w:r w:rsidRPr="00733866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部份</w:t>
      </w:r>
      <w:r w:rsidRPr="0073386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)</w:t>
      </w:r>
    </w:p>
    <w:tbl>
      <w:tblPr>
        <w:tblW w:w="8789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733866" w:rsidRPr="00733866" w:rsidTr="00733866">
        <w:trPr>
          <w:trHeight w:val="11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  <w:t>姚文斌</w:t>
            </w:r>
          </w:p>
        </w:tc>
      </w:tr>
      <w:tr w:rsidR="00733866" w:rsidRPr="00733866" w:rsidTr="00733866">
        <w:trPr>
          <w:trHeight w:val="7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  <w:t>班別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</w:rPr>
              <w:t>6B</w:t>
            </w:r>
          </w:p>
        </w:tc>
      </w:tr>
      <w:tr w:rsidR="00733866" w:rsidRPr="00733866" w:rsidTr="00733866">
        <w:trPr>
          <w:trHeight w:val="8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  <w:t>班號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Arial" w:eastAsia="Times New Roman" w:hAnsi="Arial" w:cs="Arial"/>
                <w:color w:val="000000"/>
                <w:kern w:val="0"/>
                <w:sz w:val="40"/>
                <w:szCs w:val="40"/>
              </w:rPr>
              <w:t>16</w:t>
            </w:r>
          </w:p>
        </w:tc>
      </w:tr>
      <w:tr w:rsidR="00733866" w:rsidRPr="00733866" w:rsidTr="00733866">
        <w:trPr>
          <w:trHeight w:val="86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  <w:t>題目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  <w:r w:rsidRPr="00733866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</w:rPr>
              <w:t xml:space="preserve">STEM </w:t>
            </w:r>
            <w:proofErr w:type="gramStart"/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  <w:t>宣傳網站</w:t>
            </w:r>
          </w:p>
        </w:tc>
      </w:tr>
      <w:tr w:rsidR="00733866" w:rsidRPr="00733866" w:rsidTr="00733866">
        <w:trPr>
          <w:trHeight w:val="8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  <w:r w:rsidRPr="00733866">
              <w:rPr>
                <w:rFonts w:ascii="新細明體" w:eastAsia="新細明體" w:hAnsi="新細明體" w:cs="新細明體"/>
                <w:color w:val="000000"/>
                <w:kern w:val="0"/>
                <w:sz w:val="36"/>
                <w:szCs w:val="36"/>
              </w:rPr>
              <w:t>網址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866" w:rsidRPr="00733866" w:rsidRDefault="00733866" w:rsidP="0073386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hyperlink r:id="rId6" w:history="1">
              <w:r>
                <w:rPr>
                  <w:rStyle w:val="a3"/>
                </w:rPr>
                <w:t>http://file.ychlpyss.edu.hk/~r141318/SBA/main.html</w:t>
              </w:r>
            </w:hyperlink>
          </w:p>
        </w:tc>
      </w:tr>
    </w:tbl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/>
    <w:p w:rsidR="00733866" w:rsidRDefault="00733866" w:rsidP="00733866">
      <w:pPr>
        <w:spacing w:line="720" w:lineRule="auto"/>
        <w:rPr>
          <w:rFonts w:ascii="新細明體" w:eastAsia="新細明體" w:hAnsi="新細明體" w:cs="新細明體"/>
          <w:sz w:val="48"/>
          <w:szCs w:val="48"/>
        </w:rPr>
      </w:pPr>
      <w:r w:rsidRPr="00733866">
        <w:rPr>
          <w:sz w:val="48"/>
          <w:szCs w:val="48"/>
        </w:rPr>
        <w:lastRenderedPageBreak/>
        <w:t>目</w:t>
      </w:r>
      <w:r w:rsidRPr="00733866">
        <w:rPr>
          <w:rFonts w:ascii="新細明體" w:eastAsia="新細明體" w:hAnsi="新細明體" w:cs="新細明體" w:hint="eastAsia"/>
          <w:sz w:val="48"/>
          <w:szCs w:val="48"/>
        </w:rPr>
        <w:t>錄</w:t>
      </w:r>
    </w:p>
    <w:p w:rsidR="00ED38E8" w:rsidRPr="00ED38E8" w:rsidRDefault="00ED38E8" w:rsidP="00ED38E8">
      <w:pPr>
        <w:pStyle w:val="a4"/>
        <w:numPr>
          <w:ilvl w:val="0"/>
          <w:numId w:val="5"/>
        </w:numPr>
        <w:spacing w:line="720" w:lineRule="auto"/>
        <w:ind w:leftChars="0"/>
        <w:rPr>
          <w:rFonts w:ascii="新細明體" w:eastAsia="新細明體" w:hAnsi="新細明體" w:cs="新細明體" w:hint="eastAsia"/>
          <w:sz w:val="56"/>
          <w:szCs w:val="56"/>
        </w:rPr>
      </w:pPr>
      <w:r w:rsidRPr="00ED38E8">
        <w:rPr>
          <w:rFonts w:ascii="Arial" w:hAnsi="Arial" w:cs="Arial"/>
          <w:color w:val="000000"/>
          <w:sz w:val="56"/>
          <w:szCs w:val="56"/>
        </w:rPr>
        <w:t>目</w:t>
      </w:r>
      <w:r w:rsidRPr="00ED38E8">
        <w:rPr>
          <w:rFonts w:ascii="微軟正黑體" w:eastAsia="微軟正黑體" w:hAnsi="微軟正黑體" w:cs="微軟正黑體" w:hint="eastAsia"/>
          <w:color w:val="000000"/>
          <w:sz w:val="56"/>
          <w:szCs w:val="56"/>
        </w:rPr>
        <w:t>的</w:t>
      </w:r>
    </w:p>
    <w:p w:rsidR="00733866" w:rsidRPr="00ED38E8" w:rsidRDefault="00733866" w:rsidP="00ED38E8">
      <w:pPr>
        <w:pStyle w:val="a4"/>
        <w:numPr>
          <w:ilvl w:val="0"/>
          <w:numId w:val="5"/>
        </w:numPr>
        <w:spacing w:line="720" w:lineRule="auto"/>
        <w:ind w:leftChars="0"/>
        <w:rPr>
          <w:sz w:val="56"/>
          <w:szCs w:val="56"/>
        </w:rPr>
      </w:pPr>
      <w:r w:rsidRPr="00ED38E8">
        <w:rPr>
          <w:sz w:val="56"/>
          <w:szCs w:val="56"/>
        </w:rPr>
        <w:t>測試與評</w:t>
      </w:r>
      <w:r w:rsidRPr="00ED38E8">
        <w:rPr>
          <w:rFonts w:ascii="新細明體" w:eastAsia="新細明體" w:hAnsi="新細明體" w:cs="新細明體" w:hint="eastAsia"/>
          <w:sz w:val="56"/>
          <w:szCs w:val="56"/>
        </w:rPr>
        <w:t>估</w:t>
      </w:r>
    </w:p>
    <w:p w:rsidR="00733866" w:rsidRPr="00ED38E8" w:rsidRDefault="00733866" w:rsidP="00ED38E8">
      <w:pPr>
        <w:pStyle w:val="a4"/>
        <w:numPr>
          <w:ilvl w:val="0"/>
          <w:numId w:val="5"/>
        </w:numPr>
        <w:spacing w:line="720" w:lineRule="auto"/>
        <w:ind w:leftChars="0"/>
        <w:rPr>
          <w:sz w:val="56"/>
          <w:szCs w:val="56"/>
        </w:rPr>
      </w:pPr>
      <w:r w:rsidRPr="00ED38E8">
        <w:rPr>
          <w:sz w:val="56"/>
          <w:szCs w:val="56"/>
        </w:rPr>
        <w:t>結論與討</w:t>
      </w:r>
      <w:r w:rsidRPr="00ED38E8">
        <w:rPr>
          <w:rFonts w:ascii="新細明體" w:eastAsia="新細明體" w:hAnsi="新細明體" w:cs="新細明體" w:hint="eastAsia"/>
          <w:sz w:val="56"/>
          <w:szCs w:val="56"/>
        </w:rPr>
        <w:t>論</w:t>
      </w:r>
    </w:p>
    <w:p w:rsidR="00733866" w:rsidRPr="00ED38E8" w:rsidRDefault="00733866" w:rsidP="00ED38E8">
      <w:pPr>
        <w:pStyle w:val="a4"/>
        <w:numPr>
          <w:ilvl w:val="0"/>
          <w:numId w:val="5"/>
        </w:numPr>
        <w:spacing w:line="720" w:lineRule="auto"/>
        <w:ind w:leftChars="0"/>
        <w:rPr>
          <w:sz w:val="56"/>
          <w:szCs w:val="56"/>
        </w:rPr>
      </w:pPr>
      <w:r w:rsidRPr="00ED38E8">
        <w:rPr>
          <w:sz w:val="56"/>
          <w:szCs w:val="56"/>
        </w:rPr>
        <w:t>參考資料來</w:t>
      </w:r>
      <w:r w:rsidRPr="00ED38E8">
        <w:rPr>
          <w:rFonts w:ascii="新細明體" w:eastAsia="新細明體" w:hAnsi="新細明體" w:cs="新細明體" w:hint="eastAsia"/>
          <w:sz w:val="56"/>
          <w:szCs w:val="56"/>
        </w:rPr>
        <w:t>源</w:t>
      </w:r>
    </w:p>
    <w:p w:rsidR="00733866" w:rsidRPr="00ED38E8" w:rsidRDefault="00733866" w:rsidP="00733866">
      <w:pPr>
        <w:spacing w:line="720" w:lineRule="auto"/>
        <w:rPr>
          <w:sz w:val="56"/>
          <w:szCs w:val="56"/>
        </w:rPr>
      </w:pPr>
    </w:p>
    <w:p w:rsidR="00733866" w:rsidRDefault="00733866" w:rsidP="00733866">
      <w:pPr>
        <w:spacing w:line="720" w:lineRule="auto"/>
        <w:rPr>
          <w:sz w:val="48"/>
          <w:szCs w:val="48"/>
        </w:rPr>
      </w:pPr>
    </w:p>
    <w:p w:rsidR="00733866" w:rsidRDefault="00733866" w:rsidP="00733866">
      <w:pPr>
        <w:spacing w:line="720" w:lineRule="auto"/>
        <w:rPr>
          <w:sz w:val="48"/>
          <w:szCs w:val="48"/>
        </w:rPr>
      </w:pPr>
    </w:p>
    <w:p w:rsidR="00733866" w:rsidRDefault="00733866" w:rsidP="00733866">
      <w:pPr>
        <w:spacing w:line="720" w:lineRule="auto"/>
        <w:rPr>
          <w:sz w:val="48"/>
          <w:szCs w:val="48"/>
        </w:rPr>
      </w:pPr>
    </w:p>
    <w:p w:rsidR="00733866" w:rsidRDefault="00733866" w:rsidP="00733866">
      <w:pPr>
        <w:spacing w:line="720" w:lineRule="auto"/>
        <w:rPr>
          <w:sz w:val="48"/>
          <w:szCs w:val="48"/>
        </w:rPr>
      </w:pPr>
    </w:p>
    <w:p w:rsidR="00733866" w:rsidRDefault="00733866" w:rsidP="00733866">
      <w:pPr>
        <w:spacing w:line="720" w:lineRule="auto"/>
        <w:rPr>
          <w:sz w:val="48"/>
          <w:szCs w:val="48"/>
        </w:rPr>
      </w:pPr>
    </w:p>
    <w:p w:rsidR="00ED38E8" w:rsidRDefault="00ED38E8" w:rsidP="00ED38E8">
      <w:pPr>
        <w:spacing w:line="720" w:lineRule="auto"/>
        <w:rPr>
          <w:sz w:val="48"/>
          <w:szCs w:val="48"/>
        </w:rPr>
      </w:pPr>
    </w:p>
    <w:p w:rsidR="0088784C" w:rsidRDefault="0088784C" w:rsidP="00ED38E8">
      <w:pPr>
        <w:spacing w:line="720" w:lineRule="auto"/>
        <w:jc w:val="center"/>
        <w:rPr>
          <w:rFonts w:asciiTheme="majorEastAsia" w:eastAsiaTheme="majorEastAsia" w:hAnsiTheme="majorEastAsia" w:cs="Arial"/>
          <w:b/>
          <w:color w:val="000000"/>
          <w:sz w:val="56"/>
          <w:szCs w:val="56"/>
          <w:u w:val="single"/>
        </w:rPr>
      </w:pPr>
    </w:p>
    <w:p w:rsidR="00ED38E8" w:rsidRPr="0088784C" w:rsidRDefault="00ED38E8" w:rsidP="00ED38E8">
      <w:pPr>
        <w:spacing w:line="720" w:lineRule="auto"/>
        <w:jc w:val="center"/>
        <w:rPr>
          <w:rFonts w:asciiTheme="majorEastAsia" w:eastAsiaTheme="majorEastAsia" w:hAnsiTheme="majorEastAsia" w:cs="微軟正黑體"/>
          <w:b/>
          <w:color w:val="000000"/>
          <w:sz w:val="56"/>
          <w:szCs w:val="56"/>
          <w:u w:val="single"/>
        </w:rPr>
      </w:pPr>
      <w:r w:rsidRPr="0088784C">
        <w:rPr>
          <w:rFonts w:asciiTheme="majorEastAsia" w:eastAsiaTheme="majorEastAsia" w:hAnsiTheme="majorEastAsia" w:cs="Arial"/>
          <w:b/>
          <w:color w:val="000000"/>
          <w:sz w:val="56"/>
          <w:szCs w:val="56"/>
          <w:u w:val="single"/>
        </w:rPr>
        <w:lastRenderedPageBreak/>
        <w:t>目</w:t>
      </w:r>
      <w:r w:rsidRPr="0088784C">
        <w:rPr>
          <w:rFonts w:asciiTheme="majorEastAsia" w:eastAsiaTheme="majorEastAsia" w:hAnsiTheme="majorEastAsia" w:cs="微軟正黑體" w:hint="eastAsia"/>
          <w:b/>
          <w:color w:val="000000"/>
          <w:sz w:val="56"/>
          <w:szCs w:val="56"/>
          <w:u w:val="single"/>
        </w:rPr>
        <w:t>的</w:t>
      </w:r>
    </w:p>
    <w:p w:rsidR="00ED38E8" w:rsidRPr="00ED38E8" w:rsidRDefault="00ED38E8" w:rsidP="00ED38E8">
      <w:pPr>
        <w:spacing w:line="276" w:lineRule="auto"/>
        <w:ind w:firstLine="480"/>
        <w:rPr>
          <w:sz w:val="28"/>
          <w:szCs w:val="28"/>
          <w:lang w:eastAsia="zh-HK"/>
        </w:rPr>
      </w:pPr>
      <w:r w:rsidRPr="00ED38E8">
        <w:rPr>
          <w:sz w:val="28"/>
          <w:szCs w:val="28"/>
        </w:rPr>
        <w:t>林百欣中學將於</w:t>
      </w:r>
      <w:r w:rsidRPr="00ED38E8">
        <w:rPr>
          <w:sz w:val="28"/>
          <w:szCs w:val="28"/>
        </w:rPr>
        <w:t xml:space="preserve"> 2020 </w:t>
      </w:r>
      <w:r w:rsidRPr="00ED38E8">
        <w:rPr>
          <w:sz w:val="28"/>
          <w:szCs w:val="28"/>
        </w:rPr>
        <w:t>年</w:t>
      </w:r>
      <w:r w:rsidRPr="00ED38E8">
        <w:rPr>
          <w:sz w:val="28"/>
          <w:szCs w:val="28"/>
        </w:rPr>
        <w:t xml:space="preserve"> 5 </w:t>
      </w:r>
      <w:r w:rsidRPr="00ED38E8">
        <w:rPr>
          <w:sz w:val="28"/>
          <w:szCs w:val="28"/>
        </w:rPr>
        <w:t>月舉行</w:t>
      </w:r>
      <w:r w:rsidRPr="00ED38E8">
        <w:rPr>
          <w:sz w:val="28"/>
          <w:szCs w:val="28"/>
        </w:rPr>
        <w:t xml:space="preserve"> STEM </w:t>
      </w:r>
      <w:proofErr w:type="gramStart"/>
      <w:r w:rsidRPr="00ED38E8">
        <w:rPr>
          <w:sz w:val="28"/>
          <w:szCs w:val="28"/>
        </w:rPr>
        <w:t>週</w:t>
      </w:r>
      <w:proofErr w:type="gramEnd"/>
      <w:r w:rsidRPr="00ED38E8">
        <w:rPr>
          <w:sz w:val="28"/>
          <w:szCs w:val="28"/>
        </w:rPr>
        <w:t>活動，藉此提昇同學對數理科技的興趣。學校的</w:t>
      </w:r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資訊科技組為配合活動的進行，特別設計了一個網站宣傳</w:t>
      </w:r>
      <w:r w:rsidRPr="00ED38E8">
        <w:rPr>
          <w:sz w:val="28"/>
          <w:szCs w:val="28"/>
        </w:rPr>
        <w:t xml:space="preserve"> STEM </w:t>
      </w:r>
      <w:proofErr w:type="gramStart"/>
      <w:r w:rsidRPr="00ED38E8">
        <w:rPr>
          <w:sz w:val="28"/>
          <w:szCs w:val="28"/>
        </w:rPr>
        <w:t>週</w:t>
      </w:r>
      <w:proofErr w:type="gramEnd"/>
      <w:r w:rsidRPr="00ED38E8">
        <w:rPr>
          <w:sz w:val="28"/>
          <w:szCs w:val="28"/>
        </w:rPr>
        <w:t>的活動</w:t>
      </w:r>
      <w:r w:rsidRPr="00ED38E8">
        <w:rPr>
          <w:rFonts w:hint="eastAsia"/>
          <w:sz w:val="28"/>
          <w:szCs w:val="28"/>
          <w:lang w:eastAsia="zh-HK"/>
        </w:rPr>
        <w:t>。</w:t>
      </w:r>
    </w:p>
    <w:p w:rsidR="00ED38E8" w:rsidRPr="00ED38E8" w:rsidRDefault="00ED38E8" w:rsidP="00ED38E8">
      <w:pPr>
        <w:spacing w:line="276" w:lineRule="auto"/>
        <w:rPr>
          <w:sz w:val="28"/>
          <w:szCs w:val="28"/>
        </w:rPr>
      </w:pPr>
      <w:r w:rsidRPr="00ED38E8">
        <w:rPr>
          <w:sz w:val="28"/>
          <w:szCs w:val="28"/>
          <w:lang w:eastAsia="zh-HK"/>
        </w:rPr>
        <w:tab/>
      </w:r>
      <w:r w:rsidRPr="00ED38E8">
        <w:rPr>
          <w:sz w:val="28"/>
          <w:szCs w:val="28"/>
        </w:rPr>
        <w:t>用多個網頁來創建</w:t>
      </w:r>
      <w:r w:rsidRPr="00ED38E8">
        <w:rPr>
          <w:sz w:val="28"/>
          <w:szCs w:val="28"/>
        </w:rPr>
        <w:t xml:space="preserve"> STEM </w:t>
      </w:r>
      <w:proofErr w:type="gramStart"/>
      <w:r w:rsidRPr="00ED38E8">
        <w:rPr>
          <w:sz w:val="28"/>
          <w:szCs w:val="28"/>
        </w:rPr>
        <w:t>週</w:t>
      </w:r>
      <w:proofErr w:type="gramEnd"/>
      <w:r w:rsidRPr="00ED38E8">
        <w:rPr>
          <w:sz w:val="28"/>
          <w:szCs w:val="28"/>
        </w:rPr>
        <w:t>宣傳網站的原型。此原型應包含：</w:t>
      </w:r>
    </w:p>
    <w:p w:rsidR="00ED38E8" w:rsidRPr="00ED38E8" w:rsidRDefault="00ED38E8" w:rsidP="00ED38E8">
      <w:pPr>
        <w:spacing w:line="276" w:lineRule="auto"/>
        <w:ind w:firstLine="480"/>
        <w:rPr>
          <w:sz w:val="28"/>
          <w:szCs w:val="28"/>
        </w:rPr>
      </w:pPr>
      <w:r w:rsidRPr="00ED38E8">
        <w:rPr>
          <w:sz w:val="28"/>
          <w:szCs w:val="28"/>
        </w:rPr>
        <w:t xml:space="preserve">1. </w:t>
      </w:r>
      <w:r w:rsidRPr="00ED38E8">
        <w:rPr>
          <w:sz w:val="28"/>
          <w:szCs w:val="28"/>
        </w:rPr>
        <w:t>以補間動畫製作</w:t>
      </w:r>
      <w:proofErr w:type="gramStart"/>
      <w:r w:rsidRPr="00ED38E8">
        <w:rPr>
          <w:sz w:val="28"/>
          <w:szCs w:val="28"/>
        </w:rPr>
        <w:t>一</w:t>
      </w:r>
      <w:proofErr w:type="gramEnd"/>
      <w:r w:rsidRPr="00ED38E8">
        <w:rPr>
          <w:sz w:val="28"/>
          <w:szCs w:val="28"/>
        </w:rPr>
        <w:t>橫幅，以文字或圖像展示與</w:t>
      </w:r>
      <w:r w:rsidRPr="00ED38E8">
        <w:rPr>
          <w:sz w:val="28"/>
          <w:szCs w:val="28"/>
        </w:rPr>
        <w:t xml:space="preserve"> STEM </w:t>
      </w:r>
      <w:r w:rsidRPr="00ED38E8">
        <w:rPr>
          <w:sz w:val="28"/>
          <w:szCs w:val="28"/>
        </w:rPr>
        <w:t>有關連的內容；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首頁</w:t>
      </w:r>
      <w:r w:rsidRPr="00ED38E8">
        <w:rPr>
          <w:sz w:val="28"/>
          <w:szCs w:val="28"/>
        </w:rPr>
        <w:t>)</w:t>
      </w:r>
    </w:p>
    <w:p w:rsidR="00ED38E8" w:rsidRPr="00ED38E8" w:rsidRDefault="00ED38E8" w:rsidP="00ED38E8">
      <w:pPr>
        <w:spacing w:line="276" w:lineRule="auto"/>
        <w:ind w:left="480"/>
        <w:rPr>
          <w:sz w:val="28"/>
          <w:szCs w:val="28"/>
        </w:rPr>
      </w:pPr>
      <w:r w:rsidRPr="00ED38E8">
        <w:rPr>
          <w:sz w:val="28"/>
          <w:szCs w:val="28"/>
        </w:rPr>
        <w:t xml:space="preserve">2. </w:t>
      </w:r>
      <w:r w:rsidRPr="00ED38E8">
        <w:rPr>
          <w:sz w:val="28"/>
          <w:szCs w:val="28"/>
        </w:rPr>
        <w:t>用文字及圖片介紹</w:t>
      </w:r>
      <w:r w:rsidRPr="00ED38E8">
        <w:rPr>
          <w:sz w:val="28"/>
          <w:szCs w:val="28"/>
        </w:rPr>
        <w:t xml:space="preserve"> STEM </w:t>
      </w:r>
      <w:proofErr w:type="gramStart"/>
      <w:r w:rsidRPr="00ED38E8">
        <w:rPr>
          <w:sz w:val="28"/>
          <w:szCs w:val="28"/>
        </w:rPr>
        <w:t>週</w:t>
      </w:r>
      <w:proofErr w:type="gramEnd"/>
      <w:r w:rsidRPr="00ED38E8">
        <w:rPr>
          <w:sz w:val="28"/>
          <w:szCs w:val="28"/>
        </w:rPr>
        <w:t>活動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參看附件</w:t>
      </w:r>
      <w:r w:rsidRPr="00ED38E8">
        <w:rPr>
          <w:sz w:val="28"/>
          <w:szCs w:val="28"/>
        </w:rPr>
        <w:t>)</w:t>
      </w:r>
      <w:r w:rsidRPr="00ED38E8">
        <w:rPr>
          <w:sz w:val="28"/>
          <w:szCs w:val="28"/>
        </w:rPr>
        <w:t>；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網頁</w:t>
      </w:r>
      <w:r w:rsidRPr="00ED38E8">
        <w:rPr>
          <w:sz w:val="28"/>
          <w:szCs w:val="28"/>
        </w:rPr>
        <w:t xml:space="preserve"> 1) </w:t>
      </w:r>
      <w:r>
        <w:rPr>
          <w:sz w:val="28"/>
          <w:szCs w:val="28"/>
        </w:rPr>
        <w:t xml:space="preserve">    </w:t>
      </w:r>
      <w:r w:rsidRPr="00ED38E8">
        <w:rPr>
          <w:sz w:val="28"/>
          <w:szCs w:val="28"/>
        </w:rPr>
        <w:t xml:space="preserve">3. </w:t>
      </w:r>
      <w:r w:rsidRPr="00ED38E8">
        <w:rPr>
          <w:sz w:val="28"/>
          <w:szCs w:val="28"/>
        </w:rPr>
        <w:t>用短片介紹無人機</w:t>
      </w:r>
      <w:r w:rsidRPr="00ED38E8">
        <w:rPr>
          <w:sz w:val="28"/>
          <w:szCs w:val="28"/>
        </w:rPr>
        <w:t xml:space="preserve"> </w:t>
      </w:r>
      <w:proofErr w:type="spellStart"/>
      <w:r w:rsidRPr="00ED38E8">
        <w:rPr>
          <w:sz w:val="28"/>
          <w:szCs w:val="28"/>
        </w:rPr>
        <w:t>Tello</w:t>
      </w:r>
      <w:proofErr w:type="spellEnd"/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的操作；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網頁</w:t>
      </w:r>
      <w:r w:rsidRPr="00ED38E8">
        <w:rPr>
          <w:sz w:val="28"/>
          <w:szCs w:val="28"/>
        </w:rPr>
        <w:t xml:space="preserve"> 2)</w:t>
      </w:r>
    </w:p>
    <w:p w:rsidR="00ED38E8" w:rsidRPr="00ED38E8" w:rsidRDefault="00ED38E8" w:rsidP="00ED38E8">
      <w:pPr>
        <w:spacing w:line="276" w:lineRule="auto"/>
        <w:ind w:firstLine="480"/>
        <w:rPr>
          <w:sz w:val="28"/>
          <w:szCs w:val="28"/>
        </w:rPr>
      </w:pPr>
      <w:r w:rsidRPr="00ED38E8">
        <w:rPr>
          <w:sz w:val="28"/>
          <w:szCs w:val="28"/>
        </w:rPr>
        <w:t xml:space="preserve">4. STEM </w:t>
      </w:r>
      <w:proofErr w:type="gramStart"/>
      <w:r w:rsidRPr="00ED38E8">
        <w:rPr>
          <w:sz w:val="28"/>
          <w:szCs w:val="28"/>
        </w:rPr>
        <w:t>週</w:t>
      </w:r>
      <w:proofErr w:type="gramEnd"/>
      <w:r w:rsidRPr="00ED38E8">
        <w:rPr>
          <w:sz w:val="28"/>
          <w:szCs w:val="28"/>
        </w:rPr>
        <w:t>的每項活動皆有印章，</w:t>
      </w:r>
      <w:proofErr w:type="gramStart"/>
      <w:r w:rsidRPr="00ED38E8">
        <w:rPr>
          <w:sz w:val="28"/>
          <w:szCs w:val="28"/>
        </w:rPr>
        <w:t>集齊</w:t>
      </w:r>
      <w:proofErr w:type="gramEnd"/>
      <w:r w:rsidRPr="00ED38E8">
        <w:rPr>
          <w:sz w:val="28"/>
          <w:szCs w:val="28"/>
        </w:rPr>
        <w:t xml:space="preserve"> 8 </w:t>
      </w:r>
      <w:proofErr w:type="gramStart"/>
      <w:r w:rsidRPr="00ED38E8">
        <w:rPr>
          <w:sz w:val="28"/>
          <w:szCs w:val="28"/>
        </w:rPr>
        <w:t>個</w:t>
      </w:r>
      <w:proofErr w:type="gramEnd"/>
      <w:r w:rsidRPr="00ED38E8">
        <w:rPr>
          <w:sz w:val="28"/>
          <w:szCs w:val="28"/>
        </w:rPr>
        <w:t>或以上不同的印章便可換取地球儀立體拼圖一</w:t>
      </w:r>
      <w:r w:rsidRPr="00ED38E8">
        <w:rPr>
          <w:sz w:val="28"/>
          <w:szCs w:val="28"/>
        </w:rPr>
        <w:t xml:space="preserve"> </w:t>
      </w:r>
      <w:proofErr w:type="gramStart"/>
      <w:r w:rsidRPr="00ED38E8">
        <w:rPr>
          <w:sz w:val="28"/>
          <w:szCs w:val="28"/>
        </w:rPr>
        <w:t>個</w:t>
      </w:r>
      <w:proofErr w:type="gramEnd"/>
      <w:r w:rsidRPr="00ED38E8">
        <w:rPr>
          <w:sz w:val="28"/>
          <w:szCs w:val="28"/>
        </w:rPr>
        <w:t>；為方便換領禮物的安排，網站會以互動網頁形式，製作領取禮物登記表單，登記</w:t>
      </w:r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者必須輸入姓名、班別、班號及聯絡電話；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網頁</w:t>
      </w:r>
      <w:r w:rsidRPr="00ED38E8">
        <w:rPr>
          <w:sz w:val="28"/>
          <w:szCs w:val="28"/>
        </w:rPr>
        <w:t xml:space="preserve"> 3)</w:t>
      </w:r>
    </w:p>
    <w:p w:rsidR="00ED38E8" w:rsidRPr="00ED38E8" w:rsidRDefault="00ED38E8" w:rsidP="00ED38E8">
      <w:pPr>
        <w:spacing w:line="276" w:lineRule="auto"/>
        <w:ind w:firstLine="480"/>
        <w:rPr>
          <w:sz w:val="28"/>
          <w:szCs w:val="28"/>
        </w:rPr>
      </w:pPr>
      <w:r w:rsidRPr="00ED38E8">
        <w:rPr>
          <w:sz w:val="28"/>
          <w:szCs w:val="28"/>
        </w:rPr>
        <w:t xml:space="preserve">5. </w:t>
      </w:r>
      <w:r w:rsidRPr="00ED38E8">
        <w:rPr>
          <w:sz w:val="28"/>
          <w:szCs w:val="28"/>
        </w:rPr>
        <w:t>製作兩款電子賀卡（一張靜態</w:t>
      </w:r>
      <w:r w:rsidRPr="00ED38E8">
        <w:rPr>
          <w:sz w:val="28"/>
          <w:szCs w:val="28"/>
        </w:rPr>
        <w:t xml:space="preserve"> PNG </w:t>
      </w:r>
      <w:r w:rsidRPr="00ED38E8">
        <w:rPr>
          <w:sz w:val="28"/>
          <w:szCs w:val="28"/>
        </w:rPr>
        <w:t>及一張動態</w:t>
      </w:r>
      <w:r w:rsidRPr="00ED38E8">
        <w:rPr>
          <w:sz w:val="28"/>
          <w:szCs w:val="28"/>
        </w:rPr>
        <w:t xml:space="preserve"> GIF</w:t>
      </w:r>
      <w:r w:rsidRPr="00ED38E8">
        <w:rPr>
          <w:sz w:val="28"/>
          <w:szCs w:val="28"/>
        </w:rPr>
        <w:t>）把兩款電子賀卡內嵌到</w:t>
      </w:r>
      <w:proofErr w:type="gramStart"/>
      <w:r w:rsidRPr="00ED38E8">
        <w:rPr>
          <w:sz w:val="28"/>
          <w:szCs w:val="28"/>
        </w:rPr>
        <w:t>一</w:t>
      </w:r>
      <w:proofErr w:type="gramEnd"/>
      <w:r w:rsidRPr="00ED38E8">
        <w:rPr>
          <w:sz w:val="28"/>
          <w:szCs w:val="28"/>
        </w:rPr>
        <w:t>網頁內</w:t>
      </w:r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供訪客下載；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網頁</w:t>
      </w:r>
      <w:r w:rsidRPr="00ED38E8">
        <w:rPr>
          <w:sz w:val="28"/>
          <w:szCs w:val="28"/>
        </w:rPr>
        <w:t xml:space="preserve"> 4) </w:t>
      </w:r>
    </w:p>
    <w:p w:rsidR="00ED38E8" w:rsidRPr="00ED38E8" w:rsidRDefault="00ED38E8" w:rsidP="00ED38E8">
      <w:pPr>
        <w:spacing w:line="276" w:lineRule="auto"/>
        <w:ind w:firstLine="480"/>
        <w:rPr>
          <w:rFonts w:hint="eastAsia"/>
          <w:sz w:val="28"/>
          <w:szCs w:val="28"/>
          <w:lang w:eastAsia="zh-HK"/>
        </w:rPr>
      </w:pPr>
      <w:r w:rsidRPr="00ED38E8">
        <w:rPr>
          <w:sz w:val="28"/>
          <w:szCs w:val="28"/>
        </w:rPr>
        <w:t xml:space="preserve">6. </w:t>
      </w:r>
      <w:r w:rsidRPr="00ED38E8">
        <w:rPr>
          <w:sz w:val="28"/>
          <w:szCs w:val="28"/>
        </w:rPr>
        <w:t>製作首頁，把橫幅放進最頂部分，下面再製作</w:t>
      </w:r>
      <w:r w:rsidRPr="00ED38E8">
        <w:rPr>
          <w:sz w:val="28"/>
          <w:szCs w:val="28"/>
        </w:rPr>
        <w:t xml:space="preserve"> 4 </w:t>
      </w:r>
      <w:proofErr w:type="gramStart"/>
      <w:r w:rsidRPr="00ED38E8">
        <w:rPr>
          <w:sz w:val="28"/>
          <w:szCs w:val="28"/>
        </w:rPr>
        <w:t>個</w:t>
      </w:r>
      <w:proofErr w:type="gramEnd"/>
      <w:r w:rsidRPr="00ED38E8">
        <w:rPr>
          <w:sz w:val="28"/>
          <w:szCs w:val="28"/>
        </w:rPr>
        <w:t>連結選項【活動簡介】、【無人機</w:t>
      </w:r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操作】、【領取禮物登記】、【電子賀卡】，當瀏覽者按這</w:t>
      </w:r>
      <w:r w:rsidRPr="00ED38E8">
        <w:rPr>
          <w:sz w:val="28"/>
          <w:szCs w:val="28"/>
        </w:rPr>
        <w:t xml:space="preserve"> 4 </w:t>
      </w:r>
      <w:proofErr w:type="gramStart"/>
      <w:r w:rsidRPr="00ED38E8">
        <w:rPr>
          <w:sz w:val="28"/>
          <w:szCs w:val="28"/>
        </w:rPr>
        <w:t>個</w:t>
      </w:r>
      <w:proofErr w:type="gramEnd"/>
      <w:r w:rsidRPr="00ED38E8">
        <w:rPr>
          <w:sz w:val="28"/>
          <w:szCs w:val="28"/>
        </w:rPr>
        <w:t>連結時，相關網頁便</w:t>
      </w:r>
      <w:r w:rsidRPr="00ED38E8">
        <w:rPr>
          <w:sz w:val="28"/>
          <w:szCs w:val="28"/>
        </w:rPr>
        <w:t xml:space="preserve"> </w:t>
      </w:r>
      <w:r w:rsidRPr="00ED38E8">
        <w:rPr>
          <w:sz w:val="28"/>
          <w:szCs w:val="28"/>
        </w:rPr>
        <w:t>會在上圖標示位置展示。</w:t>
      </w:r>
      <w:r w:rsidRPr="00ED38E8">
        <w:rPr>
          <w:sz w:val="28"/>
          <w:szCs w:val="28"/>
        </w:rPr>
        <w:t>(</w:t>
      </w:r>
      <w:r w:rsidRPr="00ED38E8">
        <w:rPr>
          <w:sz w:val="28"/>
          <w:szCs w:val="28"/>
        </w:rPr>
        <w:t>首頁</w:t>
      </w:r>
      <w:r w:rsidRPr="00ED38E8">
        <w:rPr>
          <w:sz w:val="28"/>
          <w:szCs w:val="28"/>
        </w:rPr>
        <w:t>)</w:t>
      </w:r>
    </w:p>
    <w:p w:rsidR="00ED38E8" w:rsidRDefault="00ED38E8" w:rsidP="00ED38E8">
      <w:pPr>
        <w:spacing w:line="276" w:lineRule="auto"/>
        <w:rPr>
          <w:rFonts w:hint="eastAsia"/>
          <w:lang w:eastAsia="zh-HK"/>
        </w:rPr>
      </w:pPr>
    </w:p>
    <w:p w:rsidR="00ED38E8" w:rsidRPr="00ED38E8" w:rsidRDefault="00ED38E8" w:rsidP="00ED38E8">
      <w:pPr>
        <w:spacing w:line="720" w:lineRule="auto"/>
        <w:rPr>
          <w:rFonts w:ascii="新細明體" w:eastAsia="新細明體" w:hAnsi="新細明體" w:cs="新細明體" w:hint="eastAsia"/>
          <w:sz w:val="56"/>
          <w:szCs w:val="56"/>
          <w:lang w:eastAsia="zh-HK"/>
        </w:rPr>
      </w:pPr>
      <w:r>
        <w:rPr>
          <w:lang w:eastAsia="zh-HK"/>
        </w:rPr>
        <w:tab/>
      </w:r>
    </w:p>
    <w:p w:rsidR="00733866" w:rsidRPr="00733866" w:rsidRDefault="00733866" w:rsidP="00733866">
      <w:pPr>
        <w:spacing w:line="720" w:lineRule="auto"/>
        <w:rPr>
          <w:rFonts w:hint="eastAsia"/>
          <w:b/>
          <w:sz w:val="44"/>
          <w:szCs w:val="44"/>
        </w:rPr>
      </w:pPr>
      <w:bookmarkStart w:id="0" w:name="_GoBack"/>
      <w:bookmarkEnd w:id="0"/>
    </w:p>
    <w:sectPr w:rsidR="00733866" w:rsidRPr="007338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8F5"/>
    <w:multiLevelType w:val="hybridMultilevel"/>
    <w:tmpl w:val="8AE4D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84D7D"/>
    <w:multiLevelType w:val="hybridMultilevel"/>
    <w:tmpl w:val="E4A2CC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072EDA"/>
    <w:multiLevelType w:val="hybridMultilevel"/>
    <w:tmpl w:val="4C106D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F73559"/>
    <w:multiLevelType w:val="hybridMultilevel"/>
    <w:tmpl w:val="946EA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36144B"/>
    <w:multiLevelType w:val="hybridMultilevel"/>
    <w:tmpl w:val="731683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6"/>
    <w:rsid w:val="00733866"/>
    <w:rsid w:val="0088784C"/>
    <w:rsid w:val="00A94989"/>
    <w:rsid w:val="00E57006"/>
    <w:rsid w:val="00E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BE6C"/>
  <w15:chartTrackingRefBased/>
  <w15:docId w15:val="{625A47CC-275A-4AE3-86DB-E04E9C5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3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33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8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.ychlpyss.edu.hk/~r141318/SBA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0C2E-4022-4F33-8C31-315F77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2019-12-10T02:13:00Z</dcterms:created>
  <dcterms:modified xsi:type="dcterms:W3CDTF">2019-12-10T02:41:00Z</dcterms:modified>
</cp:coreProperties>
</file>